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BD" w:rsidRPr="00E46B2D" w:rsidRDefault="006959BD" w:rsidP="00695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B2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6959BD" w:rsidRPr="00E46B2D" w:rsidRDefault="006959BD" w:rsidP="006959BD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6959BD" w:rsidRPr="00E46B2D" w:rsidRDefault="006959BD" w:rsidP="006959BD">
      <w:pPr>
        <w:spacing w:after="0" w:line="240" w:lineRule="auto"/>
        <w:ind w:firstLine="3960"/>
        <w:jc w:val="right"/>
        <w:rPr>
          <w:rFonts w:ascii="Times New Roman" w:hAnsi="Times New Roman"/>
          <w:sz w:val="28"/>
          <w:szCs w:val="28"/>
        </w:rPr>
      </w:pPr>
      <w:r w:rsidRPr="00E46B2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959BD" w:rsidRPr="00E46B2D" w:rsidRDefault="006959BD" w:rsidP="006959BD">
      <w:pPr>
        <w:spacing w:after="0" w:line="240" w:lineRule="auto"/>
        <w:ind w:firstLine="3960"/>
        <w:jc w:val="right"/>
        <w:rPr>
          <w:rFonts w:ascii="Times New Roman" w:hAnsi="Times New Roman"/>
          <w:sz w:val="28"/>
          <w:szCs w:val="28"/>
        </w:rPr>
      </w:pPr>
      <w:r w:rsidRPr="00E46B2D">
        <w:rPr>
          <w:rFonts w:ascii="Times New Roman" w:hAnsi="Times New Roman"/>
          <w:sz w:val="28"/>
          <w:szCs w:val="28"/>
        </w:rPr>
        <w:t>приказом комитета по делам молодежи Костромской области</w:t>
      </w:r>
    </w:p>
    <w:p w:rsidR="006959BD" w:rsidRPr="00E46B2D" w:rsidRDefault="006959BD" w:rsidP="006959BD">
      <w:pPr>
        <w:spacing w:after="0" w:line="240" w:lineRule="auto"/>
        <w:ind w:firstLine="3960"/>
        <w:jc w:val="right"/>
        <w:rPr>
          <w:rFonts w:ascii="Times New Roman" w:hAnsi="Times New Roman"/>
          <w:sz w:val="28"/>
          <w:szCs w:val="28"/>
        </w:rPr>
      </w:pPr>
      <w:r w:rsidRPr="00E46B2D">
        <w:rPr>
          <w:rFonts w:ascii="Times New Roman" w:hAnsi="Times New Roman"/>
          <w:sz w:val="28"/>
          <w:szCs w:val="28"/>
        </w:rPr>
        <w:t>от «___» ______ 201</w:t>
      </w:r>
      <w:r>
        <w:rPr>
          <w:rFonts w:ascii="Times New Roman" w:hAnsi="Times New Roman"/>
          <w:sz w:val="28"/>
          <w:szCs w:val="28"/>
        </w:rPr>
        <w:t>7</w:t>
      </w:r>
      <w:r w:rsidRPr="00E46B2D">
        <w:rPr>
          <w:rFonts w:ascii="Times New Roman" w:hAnsi="Times New Roman"/>
          <w:sz w:val="28"/>
          <w:szCs w:val="28"/>
        </w:rPr>
        <w:t xml:space="preserve"> г. № _____</w:t>
      </w:r>
    </w:p>
    <w:p w:rsidR="006959BD" w:rsidRPr="00E46B2D" w:rsidRDefault="006959BD" w:rsidP="006959BD">
      <w:pPr>
        <w:spacing w:after="0" w:line="240" w:lineRule="auto"/>
        <w:ind w:firstLine="3960"/>
        <w:jc w:val="right"/>
        <w:rPr>
          <w:rFonts w:ascii="Times New Roman" w:hAnsi="Times New Roman"/>
          <w:sz w:val="28"/>
          <w:szCs w:val="28"/>
        </w:rPr>
      </w:pPr>
    </w:p>
    <w:p w:rsidR="006959BD" w:rsidRPr="00E46B2D" w:rsidRDefault="006959BD" w:rsidP="006959BD">
      <w:pPr>
        <w:spacing w:after="0" w:line="240" w:lineRule="auto"/>
        <w:ind w:firstLine="3960"/>
        <w:jc w:val="right"/>
        <w:rPr>
          <w:rFonts w:ascii="Times New Roman" w:hAnsi="Times New Roman"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D94F5C">
        <w:rPr>
          <w:rFonts w:ascii="Times New Roman" w:hAnsi="Times New Roman"/>
          <w:b/>
          <w:bCs/>
          <w:sz w:val="28"/>
          <w:szCs w:val="28"/>
        </w:rPr>
        <w:br/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Pr="00D94F5C">
        <w:rPr>
          <w:rFonts w:ascii="Times New Roman" w:hAnsi="Times New Roman"/>
          <w:b/>
          <w:bCs/>
          <w:sz w:val="28"/>
          <w:szCs w:val="28"/>
        </w:rPr>
        <w:t>областн</w:t>
      </w:r>
      <w:r>
        <w:rPr>
          <w:rFonts w:ascii="Times New Roman" w:hAnsi="Times New Roman"/>
          <w:b/>
          <w:bCs/>
          <w:sz w:val="28"/>
          <w:szCs w:val="28"/>
        </w:rPr>
        <w:t>ого конкурса молодежных</w:t>
      </w:r>
      <w:r w:rsidRPr="00D94F5C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</w:p>
    <w:p w:rsidR="006959BD" w:rsidRPr="00D94F5C" w:rsidRDefault="006959BD" w:rsidP="00695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 xml:space="preserve">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D94F5C">
        <w:rPr>
          <w:rFonts w:ascii="Times New Roman" w:hAnsi="Times New Roman"/>
          <w:sz w:val="28"/>
          <w:szCs w:val="28"/>
        </w:rPr>
        <w:t>оложение определяет порядок и условия проведения областног</w:t>
      </w:r>
      <w:r>
        <w:rPr>
          <w:rFonts w:ascii="Times New Roman" w:hAnsi="Times New Roman"/>
          <w:sz w:val="28"/>
          <w:szCs w:val="28"/>
        </w:rPr>
        <w:t>о конкурса молодежных</w:t>
      </w:r>
      <w:r w:rsidRPr="00D94F5C">
        <w:rPr>
          <w:rFonts w:ascii="Times New Roman" w:hAnsi="Times New Roman"/>
          <w:sz w:val="28"/>
          <w:szCs w:val="28"/>
        </w:rPr>
        <w:t xml:space="preserve"> проектов (далее – конкурс).</w:t>
      </w:r>
    </w:p>
    <w:p w:rsidR="006959BD" w:rsidRPr="00D94F5C" w:rsidRDefault="006959BD" w:rsidP="00695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 xml:space="preserve">2. Конкурс проводится в период с </w:t>
      </w:r>
      <w:r>
        <w:rPr>
          <w:rFonts w:ascii="Times New Roman" w:hAnsi="Times New Roman"/>
          <w:sz w:val="28"/>
          <w:szCs w:val="28"/>
        </w:rPr>
        <w:t>сентября</w:t>
      </w:r>
      <w:r w:rsidRPr="00D94F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ноябрь 2017</w:t>
      </w:r>
      <w:r w:rsidRPr="00D94F5C">
        <w:rPr>
          <w:rFonts w:ascii="Times New Roman" w:hAnsi="Times New Roman"/>
          <w:sz w:val="28"/>
          <w:szCs w:val="28"/>
        </w:rPr>
        <w:t xml:space="preserve"> года. </w:t>
      </w:r>
    </w:p>
    <w:p w:rsidR="006959BD" w:rsidRDefault="006959BD" w:rsidP="00695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Учредитель конкурса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омитет по делам молодёжи Костромской об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ласти.</w:t>
      </w:r>
    </w:p>
    <w:p w:rsidR="006959BD" w:rsidRPr="00D94F5C" w:rsidRDefault="006959BD" w:rsidP="00695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94F5C">
        <w:rPr>
          <w:rFonts w:ascii="Times New Roman" w:hAnsi="Times New Roman"/>
          <w:sz w:val="28"/>
          <w:szCs w:val="28"/>
        </w:rPr>
        <w:t>Организаторконкурса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94F5C">
        <w:rPr>
          <w:rFonts w:ascii="Times New Roman" w:hAnsi="Times New Roman"/>
          <w:sz w:val="28"/>
          <w:szCs w:val="28"/>
        </w:rPr>
        <w:t xml:space="preserve"> областное государственное бюджетное учреждение «Молодежный центр </w:t>
      </w:r>
      <w:r>
        <w:rPr>
          <w:rFonts w:ascii="Times New Roman" w:hAnsi="Times New Roman"/>
          <w:sz w:val="28"/>
          <w:szCs w:val="28"/>
        </w:rPr>
        <w:t>«Кострома» (далее – организатор</w:t>
      </w:r>
      <w:r w:rsidRPr="00D94F5C">
        <w:rPr>
          <w:rFonts w:ascii="Times New Roman" w:hAnsi="Times New Roman"/>
          <w:sz w:val="28"/>
          <w:szCs w:val="28"/>
        </w:rPr>
        <w:t xml:space="preserve">). </w:t>
      </w:r>
    </w:p>
    <w:p w:rsidR="006959BD" w:rsidRPr="00D94F5C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2. Цель и задачи конкурса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94F5C">
        <w:rPr>
          <w:rFonts w:ascii="Times New Roman" w:hAnsi="Times New Roman"/>
          <w:sz w:val="28"/>
          <w:szCs w:val="28"/>
        </w:rPr>
        <w:t>. Цель конкурса – повышение роли молодежи</w:t>
      </w:r>
      <w:r>
        <w:rPr>
          <w:rFonts w:ascii="Times New Roman" w:hAnsi="Times New Roman"/>
          <w:sz w:val="28"/>
          <w:szCs w:val="28"/>
        </w:rPr>
        <w:t>, молодежных и детских общественных организаций и объединений</w:t>
      </w:r>
      <w:r w:rsidRPr="00D94F5C">
        <w:rPr>
          <w:rFonts w:ascii="Times New Roman" w:hAnsi="Times New Roman"/>
          <w:sz w:val="28"/>
          <w:szCs w:val="28"/>
        </w:rPr>
        <w:t xml:space="preserve"> в реализации мероприятий государственной молодежной политики на территории Костромской области.</w:t>
      </w:r>
    </w:p>
    <w:p w:rsidR="006959BD" w:rsidRPr="00D94F5C" w:rsidRDefault="006959BD" w:rsidP="006959B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F5C">
        <w:rPr>
          <w:rFonts w:ascii="Times New Roman" w:hAnsi="Times New Roman"/>
          <w:sz w:val="28"/>
          <w:szCs w:val="28"/>
        </w:rPr>
        <w:t>Задачи конкурса: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1) создание условий для реализац</w:t>
      </w:r>
      <w:r>
        <w:rPr>
          <w:rFonts w:ascii="Times New Roman" w:hAnsi="Times New Roman"/>
          <w:sz w:val="28"/>
          <w:szCs w:val="28"/>
        </w:rPr>
        <w:t>ии социально значимых</w:t>
      </w:r>
      <w:r w:rsidRPr="00D94F5C">
        <w:rPr>
          <w:rFonts w:ascii="Times New Roman" w:hAnsi="Times New Roman"/>
          <w:sz w:val="28"/>
          <w:szCs w:val="28"/>
        </w:rPr>
        <w:t xml:space="preserve"> проектов на территории Костромской области; 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 xml:space="preserve">2) содействие привлечению молодежи к </w:t>
      </w:r>
      <w:r>
        <w:rPr>
          <w:rFonts w:ascii="Times New Roman" w:hAnsi="Times New Roman"/>
          <w:sz w:val="28"/>
          <w:szCs w:val="28"/>
        </w:rPr>
        <w:t>участию</w:t>
      </w:r>
      <w:r w:rsidRPr="00D94F5C">
        <w:rPr>
          <w:rFonts w:ascii="Times New Roman" w:hAnsi="Times New Roman"/>
          <w:sz w:val="28"/>
          <w:szCs w:val="28"/>
        </w:rPr>
        <w:t xml:space="preserve"> в общественных объединениях и общественно-полезной деятельности; 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обобщение</w:t>
      </w:r>
      <w:r w:rsidRPr="00D94F5C">
        <w:rPr>
          <w:rFonts w:ascii="Times New Roman" w:hAnsi="Times New Roman"/>
          <w:sz w:val="28"/>
          <w:szCs w:val="28"/>
        </w:rPr>
        <w:t xml:space="preserve"> инновационных технологий решения социальных проблем молодежи.</w:t>
      </w:r>
    </w:p>
    <w:p w:rsidR="006959BD" w:rsidRPr="00D94F5C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3. Участники конкурса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94F5C">
        <w:rPr>
          <w:rFonts w:ascii="Times New Roman" w:hAnsi="Times New Roman"/>
          <w:sz w:val="28"/>
          <w:szCs w:val="28"/>
        </w:rPr>
        <w:t xml:space="preserve">. В конкурсе </w:t>
      </w:r>
      <w:r>
        <w:rPr>
          <w:rFonts w:ascii="Times New Roman" w:hAnsi="Times New Roman"/>
          <w:sz w:val="28"/>
          <w:szCs w:val="28"/>
        </w:rPr>
        <w:t xml:space="preserve">принимают участие </w:t>
      </w:r>
      <w:r w:rsidRPr="00723E66">
        <w:rPr>
          <w:rFonts w:ascii="Times New Roman" w:hAnsi="Times New Roman"/>
          <w:sz w:val="28"/>
          <w:szCs w:val="28"/>
        </w:rPr>
        <w:t xml:space="preserve">индивидуальные авторы </w:t>
      </w:r>
      <w:r>
        <w:rPr>
          <w:rFonts w:ascii="Times New Roman" w:hAnsi="Times New Roman"/>
          <w:sz w:val="28"/>
          <w:szCs w:val="28"/>
        </w:rPr>
        <w:t>- граждане Российской Федерации в возрасте от 1</w:t>
      </w:r>
      <w:r w:rsidRPr="00BD01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30 лет, постоянно проживающие</w:t>
      </w:r>
      <w:r w:rsidRPr="00842538">
        <w:rPr>
          <w:rFonts w:ascii="Times New Roman" w:hAnsi="Times New Roman"/>
          <w:sz w:val="28"/>
          <w:szCs w:val="28"/>
        </w:rPr>
        <w:t xml:space="preserve"> на территории К</w:t>
      </w:r>
      <w:r>
        <w:rPr>
          <w:rFonts w:ascii="Times New Roman" w:hAnsi="Times New Roman"/>
          <w:sz w:val="28"/>
          <w:szCs w:val="28"/>
        </w:rPr>
        <w:t>остромской области и реализующие</w:t>
      </w:r>
      <w:r w:rsidRPr="00842538">
        <w:rPr>
          <w:rFonts w:ascii="Times New Roman" w:hAnsi="Times New Roman"/>
          <w:sz w:val="28"/>
          <w:szCs w:val="28"/>
        </w:rPr>
        <w:t xml:space="preserve"> авторские </w:t>
      </w:r>
      <w:r>
        <w:rPr>
          <w:rFonts w:ascii="Times New Roman" w:hAnsi="Times New Roman"/>
          <w:sz w:val="28"/>
          <w:szCs w:val="28"/>
        </w:rPr>
        <w:t xml:space="preserve">социально значимые </w:t>
      </w:r>
      <w:r w:rsidRPr="00842538">
        <w:rPr>
          <w:rFonts w:ascii="Times New Roman" w:hAnsi="Times New Roman"/>
          <w:sz w:val="28"/>
          <w:szCs w:val="28"/>
        </w:rPr>
        <w:t xml:space="preserve">проекты на территории </w:t>
      </w:r>
      <w:r>
        <w:rPr>
          <w:rFonts w:ascii="Times New Roman" w:hAnsi="Times New Roman"/>
          <w:sz w:val="28"/>
          <w:szCs w:val="28"/>
        </w:rPr>
        <w:t>Костромской области.</w:t>
      </w:r>
    </w:p>
    <w:p w:rsidR="006959BD" w:rsidRPr="00D94F5C" w:rsidRDefault="006959BD" w:rsidP="006959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4. Номинации конкурса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Pr="00D94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94F5C">
        <w:rPr>
          <w:rFonts w:ascii="Times New Roman" w:hAnsi="Times New Roman"/>
          <w:sz w:val="28"/>
          <w:szCs w:val="28"/>
        </w:rPr>
        <w:t>онкурс пров</w:t>
      </w:r>
      <w:r>
        <w:rPr>
          <w:rFonts w:ascii="Times New Roman" w:hAnsi="Times New Roman"/>
          <w:sz w:val="28"/>
          <w:szCs w:val="28"/>
        </w:rPr>
        <w:t>одится по следующим номинациям:</w:t>
      </w:r>
    </w:p>
    <w:p w:rsidR="006959BD" w:rsidRPr="00DE4316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E4316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«самоуправление» - проекты и мероприятия, направленные на развитие и поддержку органов молодёжного самоуправления при законодательных и исполнительных органах государственной власти,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органах местного самоуправления, образовательных организациях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 xml:space="preserve"> (молодёжные парламенты, правительства, советы обучающихся, студенческие советы, студенческие общественные объединения)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др.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 xml:space="preserve">) «молодёжь, нуждающаяся в помощи государства» - проекты и мероприятия, направленные на поддержку молодых людей следующих категорий: 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4316">
        <w:rPr>
          <w:rFonts w:ascii="Times New Roman" w:eastAsia="Calibri" w:hAnsi="Times New Roman"/>
          <w:sz w:val="28"/>
          <w:szCs w:val="28"/>
          <w:lang w:eastAsia="en-US"/>
        </w:rPr>
        <w:t>дети-сироты и дети, оставши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>ся без попечения родителей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4316">
        <w:rPr>
          <w:rFonts w:ascii="Times New Roman" w:eastAsia="Calibri" w:hAnsi="Times New Roman"/>
          <w:sz w:val="28"/>
          <w:szCs w:val="28"/>
          <w:lang w:eastAsia="en-US"/>
        </w:rPr>
        <w:t>с ограниченными возможностями здоровья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E4316">
        <w:rPr>
          <w:rFonts w:ascii="Times New Roman" w:eastAsia="Calibri" w:hAnsi="Times New Roman"/>
          <w:sz w:val="28"/>
          <w:szCs w:val="28"/>
          <w:lang w:eastAsia="en-US"/>
        </w:rPr>
        <w:t>находящи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>ся</w:t>
      </w:r>
      <w:proofErr w:type="gramEnd"/>
      <w:r w:rsidRPr="00DE4316">
        <w:rPr>
          <w:rFonts w:ascii="Times New Roman" w:eastAsia="Calibri" w:hAnsi="Times New Roman"/>
          <w:sz w:val="28"/>
          <w:szCs w:val="28"/>
          <w:lang w:eastAsia="en-US"/>
        </w:rPr>
        <w:t xml:space="preserve"> «в конфликте с законом»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4316">
        <w:rPr>
          <w:rFonts w:ascii="Times New Roman" w:eastAsia="Calibri" w:hAnsi="Times New Roman"/>
          <w:sz w:val="28"/>
          <w:szCs w:val="28"/>
          <w:lang w:eastAsia="en-US"/>
        </w:rPr>
        <w:t>употребляющи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>психоактивные вещества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9BD" w:rsidRPr="00DE4316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4316">
        <w:rPr>
          <w:rFonts w:ascii="Times New Roman" w:eastAsia="Calibri" w:hAnsi="Times New Roman"/>
          <w:sz w:val="28"/>
          <w:szCs w:val="28"/>
          <w:lang w:eastAsia="en-US"/>
        </w:rPr>
        <w:t>бездомны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 xml:space="preserve"> люд</w:t>
      </w:r>
      <w:r>
        <w:rPr>
          <w:rFonts w:ascii="Times New Roman" w:eastAsia="Calibri" w:hAnsi="Times New Roman"/>
          <w:sz w:val="28"/>
          <w:szCs w:val="28"/>
          <w:lang w:eastAsia="en-US"/>
        </w:rPr>
        <w:t>и;</w:t>
      </w:r>
    </w:p>
    <w:p w:rsidR="006959BD" w:rsidRPr="00DE4316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>«творчество» - проекты и мероприятия, направленные на развитие литературы, искусства, архитектуры, танцев, фотографии, режиссуры, кино, музыки, КВН-движения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6959BD" w:rsidRPr="00DE4316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>) «здоровый образ жизни» - проекты и мероприятия, направленные на развитие физической культуры и спорта в студенческой и молодёжной среде, пропаганду здорового образа жизни и питания, популяризацию Всероссийского физкультурно-спортивного комплекса «Готов к труду и обороне», повышение культуры безопасности жизнедеятельности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продвижение программ диспансеризации населения;</w:t>
      </w:r>
      <w:proofErr w:type="gramEnd"/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DE4316">
        <w:rPr>
          <w:rFonts w:ascii="Times New Roman" w:eastAsia="Calibri" w:hAnsi="Times New Roman"/>
          <w:sz w:val="28"/>
          <w:szCs w:val="28"/>
          <w:lang w:eastAsia="en-US"/>
        </w:rPr>
        <w:t xml:space="preserve">) «инновации и научно-техническое творчество» - проекты, направленные на развитие инновационной деятельности, робототехники, научно-технического творчества, изобретательства и конструирования, а также научно-исследовательские проекты в области естественных, </w:t>
      </w:r>
      <w:r>
        <w:rPr>
          <w:rFonts w:ascii="Times New Roman" w:eastAsia="Calibri" w:hAnsi="Times New Roman"/>
          <w:sz w:val="28"/>
          <w:szCs w:val="28"/>
          <w:lang w:eastAsia="en-US"/>
        </w:rPr>
        <w:t>гуманитарных и технических наук;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6) «свободная тема» - проекты и мероприятия, направленные на поддержку молодежи, проживающей на территории Костромской области, в соответствии с целями и приоритетными задачами государственной молодежной политики, определенными в Основах государственной молодежной политики Российской Федерации до 2025 года (распоряжение Правительства Российской Федерации от 29 ноября 2014 года № 2403-р) Стратегией государственной молодежной политики в Костромской области до 2025 года (распоряжение администрации Костромской области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26 декабря 2016 года №250-ра).</w:t>
      </w:r>
    </w:p>
    <w:p w:rsidR="006959BD" w:rsidRPr="00DE4316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Социально значимые проекты</w:t>
      </w:r>
      <w:r w:rsidRPr="00D94F5C">
        <w:rPr>
          <w:rFonts w:ascii="Times New Roman" w:hAnsi="Times New Roman"/>
          <w:sz w:val="28"/>
          <w:szCs w:val="28"/>
        </w:rPr>
        <w:t xml:space="preserve">, представляемые на конкурс, должны предусматривать их реализацию на территории Костромской области в </w:t>
      </w:r>
      <w:r>
        <w:rPr>
          <w:rFonts w:ascii="Times New Roman" w:hAnsi="Times New Roman"/>
          <w:sz w:val="28"/>
          <w:szCs w:val="28"/>
        </w:rPr>
        <w:t>период с 1 декабря</w:t>
      </w:r>
      <w:r w:rsidRPr="00D94F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7года по 30 ноября2018 года</w:t>
      </w:r>
      <w:r w:rsidRPr="00D94F5C">
        <w:rPr>
          <w:rFonts w:ascii="Times New Roman" w:hAnsi="Times New Roman"/>
          <w:sz w:val="28"/>
          <w:szCs w:val="28"/>
        </w:rPr>
        <w:t>.</w:t>
      </w:r>
    </w:p>
    <w:p w:rsidR="006959BD" w:rsidRPr="00DE4316" w:rsidRDefault="006959BD" w:rsidP="00695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5. Условия проведения конкурса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94F5C">
        <w:rPr>
          <w:rFonts w:ascii="Times New Roman" w:hAnsi="Times New Roman"/>
          <w:sz w:val="28"/>
          <w:szCs w:val="28"/>
        </w:rPr>
        <w:t xml:space="preserve">. Для участия в конкурсе необходимо в срок до </w:t>
      </w:r>
      <w:r>
        <w:rPr>
          <w:rFonts w:ascii="Times New Roman" w:hAnsi="Times New Roman"/>
          <w:sz w:val="28"/>
          <w:szCs w:val="28"/>
        </w:rPr>
        <w:t>9октября</w:t>
      </w:r>
      <w:r w:rsidRPr="00D94F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94F5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пройти регистрацию в автоматизированной информационной системе «Молодежь России». Для успешной регистрации необходимо заполнить все поля анкеты и прикрепить к ней </w:t>
      </w:r>
      <w:r w:rsidRPr="00D94F5C">
        <w:rPr>
          <w:rFonts w:ascii="Times New Roman" w:hAnsi="Times New Roman"/>
          <w:sz w:val="28"/>
          <w:szCs w:val="28"/>
        </w:rPr>
        <w:t>следующие доку</w:t>
      </w:r>
      <w:r>
        <w:rPr>
          <w:rFonts w:ascii="Times New Roman" w:hAnsi="Times New Roman"/>
          <w:sz w:val="28"/>
          <w:szCs w:val="28"/>
        </w:rPr>
        <w:t xml:space="preserve">менты: 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заявку на участие в конкурсе по форме согласно приложению №1 к настоящему Положению;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описани</w:t>
      </w:r>
      <w:r>
        <w:rPr>
          <w:rFonts w:ascii="Times New Roman" w:hAnsi="Times New Roman"/>
          <w:sz w:val="28"/>
          <w:szCs w:val="28"/>
        </w:rPr>
        <w:t>е социально значимого</w:t>
      </w:r>
      <w:r w:rsidRPr="00D94F5C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№2</w:t>
      </w:r>
      <w:r w:rsidRPr="00D94F5C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по желанию участников представляются дополнительные материалы (рекомендательные и благодарственные письма, дипломы, грамоты и т.д.)</w:t>
      </w:r>
      <w:r>
        <w:rPr>
          <w:rFonts w:ascii="Times New Roman" w:hAnsi="Times New Roman"/>
          <w:sz w:val="28"/>
          <w:szCs w:val="28"/>
        </w:rPr>
        <w:t>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документа, удостоверяющего личность участника (страница со сведениями об участнике и страница с адресом места жительства);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справки, содержащей необходимые данные банковского счета для перечисления выплаты и </w:t>
      </w:r>
      <w:proofErr w:type="gramStart"/>
      <w:r>
        <w:rPr>
          <w:rFonts w:ascii="Times New Roman" w:hAnsi="Times New Roman"/>
          <w:sz w:val="28"/>
          <w:szCs w:val="28"/>
        </w:rPr>
        <w:t>подтверждающая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регистрацию счета на имя участника конкурса.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94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Заявка на участие в конкурсе может быть отозвана до окончания срока приема заявок путем направления, представившим ее участником, соответствующего официального обращения в адрес организаторов конкурса.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94F5C">
        <w:rPr>
          <w:rFonts w:ascii="Times New Roman" w:hAnsi="Times New Roman"/>
          <w:sz w:val="28"/>
          <w:szCs w:val="28"/>
        </w:rPr>
        <w:t>По истечении срока приема заявок</w:t>
      </w:r>
      <w:r>
        <w:rPr>
          <w:rFonts w:ascii="Times New Roman" w:hAnsi="Times New Roman"/>
          <w:sz w:val="28"/>
          <w:szCs w:val="28"/>
        </w:rPr>
        <w:t xml:space="preserve"> конкурсная комиссия в течение 2</w:t>
      </w:r>
      <w:r w:rsidRPr="00D94F5C">
        <w:rPr>
          <w:rFonts w:ascii="Times New Roman" w:hAnsi="Times New Roman"/>
          <w:sz w:val="28"/>
          <w:szCs w:val="28"/>
        </w:rPr>
        <w:t xml:space="preserve"> календарных дней принимает решение о допуске к участию в конкурсе либо об отказе в участии в конкурсе с указанием причин отказа, о чем информирует участников конкурса.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94F5C">
        <w:rPr>
          <w:rFonts w:ascii="Times New Roman" w:hAnsi="Times New Roman"/>
          <w:sz w:val="28"/>
          <w:szCs w:val="28"/>
        </w:rPr>
        <w:t>. В участии в конкурсе может быть отказано в следующих случаях: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1) заявка составлена не в соответствии с установленной формой;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2) документы, указанные в пунк</w:t>
      </w:r>
      <w:r>
        <w:rPr>
          <w:rFonts w:ascii="Times New Roman" w:hAnsi="Times New Roman"/>
          <w:sz w:val="28"/>
          <w:szCs w:val="28"/>
        </w:rPr>
        <w:t>те10</w:t>
      </w:r>
      <w:r w:rsidRPr="00D94F5C">
        <w:rPr>
          <w:rFonts w:ascii="Times New Roman" w:hAnsi="Times New Roman"/>
          <w:sz w:val="28"/>
          <w:szCs w:val="28"/>
        </w:rPr>
        <w:t>настоящего Положения: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4F5C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D94F5C">
        <w:rPr>
          <w:rFonts w:ascii="Times New Roman" w:hAnsi="Times New Roman"/>
          <w:sz w:val="28"/>
          <w:szCs w:val="28"/>
        </w:rPr>
        <w:t xml:space="preserve"> не в полном объеме;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 не</w:t>
      </w:r>
      <w:r w:rsidRPr="00D94F5C">
        <w:rPr>
          <w:rFonts w:ascii="Times New Roman" w:hAnsi="Times New Roman"/>
          <w:sz w:val="28"/>
          <w:szCs w:val="28"/>
        </w:rPr>
        <w:t>достоверную информацию;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4F5C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D94F5C">
        <w:rPr>
          <w:rFonts w:ascii="Times New Roman" w:hAnsi="Times New Roman"/>
          <w:sz w:val="28"/>
          <w:szCs w:val="28"/>
        </w:rPr>
        <w:t xml:space="preserve"> с нарушением установленного срока;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4F5C">
        <w:rPr>
          <w:rFonts w:ascii="Times New Roman" w:hAnsi="Times New Roman"/>
          <w:sz w:val="28"/>
          <w:szCs w:val="28"/>
        </w:rPr>
        <w:t xml:space="preserve">) участник не соответствует требованиям, указанным </w:t>
      </w:r>
      <w:r>
        <w:rPr>
          <w:rFonts w:ascii="Times New Roman" w:hAnsi="Times New Roman"/>
          <w:sz w:val="28"/>
          <w:szCs w:val="28"/>
        </w:rPr>
        <w:t>в пункте 7 настоящего Положения.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94F5C">
        <w:rPr>
          <w:rFonts w:ascii="Times New Roman" w:hAnsi="Times New Roman"/>
          <w:sz w:val="28"/>
          <w:szCs w:val="28"/>
        </w:rPr>
        <w:t>. Материалы, представленные на конкурс, не возвращаются и не рецензируются.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BE0">
        <w:rPr>
          <w:rFonts w:ascii="Times New Roman" w:hAnsi="Times New Roman"/>
          <w:b/>
          <w:sz w:val="28"/>
          <w:szCs w:val="28"/>
        </w:rPr>
        <w:t xml:space="preserve">Глава 6. Этапы проведения конкурса 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94F5C">
        <w:rPr>
          <w:rFonts w:ascii="Times New Roman" w:hAnsi="Times New Roman"/>
          <w:sz w:val="28"/>
          <w:szCs w:val="28"/>
        </w:rPr>
        <w:t xml:space="preserve">. Конкурс проводится в </w:t>
      </w:r>
      <w:r>
        <w:rPr>
          <w:rFonts w:ascii="Times New Roman" w:hAnsi="Times New Roman"/>
          <w:sz w:val="28"/>
          <w:szCs w:val="28"/>
        </w:rPr>
        <w:t>2</w:t>
      </w:r>
      <w:r w:rsidRPr="00D94F5C">
        <w:rPr>
          <w:rFonts w:ascii="Times New Roman" w:hAnsi="Times New Roman"/>
          <w:sz w:val="28"/>
          <w:szCs w:val="28"/>
        </w:rPr>
        <w:t xml:space="preserve"> этапа: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  <w:lang w:val="en-US"/>
        </w:rPr>
        <w:t>I</w:t>
      </w:r>
      <w:r w:rsidRPr="00D94F5C">
        <w:rPr>
          <w:rFonts w:ascii="Times New Roman" w:hAnsi="Times New Roman"/>
          <w:sz w:val="28"/>
          <w:szCs w:val="28"/>
        </w:rPr>
        <w:t xml:space="preserve"> этап – подготовительный, проводится в период </w:t>
      </w:r>
      <w:r>
        <w:rPr>
          <w:rFonts w:ascii="Times New Roman" w:hAnsi="Times New Roman"/>
          <w:sz w:val="28"/>
          <w:szCs w:val="28"/>
        </w:rPr>
        <w:t>с11сентября по 8октября 2017 года и предусматривает размещение информации о проведении конкурса на сайте «Молодежь Костромской области» и рассылки информационных писем, а также</w:t>
      </w:r>
      <w:r w:rsidRPr="00D94F5C">
        <w:rPr>
          <w:rFonts w:ascii="Times New Roman" w:hAnsi="Times New Roman"/>
          <w:sz w:val="28"/>
          <w:szCs w:val="28"/>
        </w:rPr>
        <w:t xml:space="preserve"> подготовку и предоставление документов на конкурс, согласно главе 5 настоящего Положения.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заочный, </w:t>
      </w:r>
      <w:r w:rsidRPr="00D94F5C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с 9 по 15октября 2017 года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Заочный этап предполагает оценку конкурсной комиссией документов, представленных участниками на конкурс.</w:t>
      </w:r>
    </w:p>
    <w:p w:rsidR="006959BD" w:rsidRPr="001E0C64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проводит систематизацию материалов участников конкурса; конкурсная комиссия на основании рейтинга участников конкурса </w:t>
      </w:r>
      <w:r>
        <w:rPr>
          <w:rFonts w:ascii="Times New Roman" w:hAnsi="Times New Roman"/>
          <w:sz w:val="28"/>
          <w:szCs w:val="28"/>
        </w:rPr>
        <w:lastRenderedPageBreak/>
        <w:t>формирует список победителей (лауреатов) и размеры присуждаемых им грантов.</w:t>
      </w:r>
    </w:p>
    <w:p w:rsidR="006959BD" w:rsidRPr="00D94F5C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7. Критерии оценки конкурса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94F5C">
        <w:rPr>
          <w:rFonts w:ascii="Times New Roman" w:hAnsi="Times New Roman"/>
          <w:sz w:val="28"/>
          <w:szCs w:val="28"/>
        </w:rPr>
        <w:t>. На заочном этапе конкурса проект</w:t>
      </w:r>
      <w:r>
        <w:rPr>
          <w:rFonts w:ascii="Times New Roman" w:hAnsi="Times New Roman"/>
          <w:sz w:val="28"/>
          <w:szCs w:val="28"/>
        </w:rPr>
        <w:t>ы</w:t>
      </w:r>
      <w:r w:rsidRPr="00D94F5C">
        <w:rPr>
          <w:rFonts w:ascii="Times New Roman" w:hAnsi="Times New Roman"/>
          <w:sz w:val="28"/>
          <w:szCs w:val="28"/>
        </w:rPr>
        <w:t>, представленные на конкурс,</w:t>
      </w:r>
      <w:r>
        <w:rPr>
          <w:rFonts w:ascii="Times New Roman" w:hAnsi="Times New Roman"/>
          <w:sz w:val="28"/>
          <w:szCs w:val="28"/>
        </w:rPr>
        <w:t xml:space="preserve"> оцениваются по следующим </w:t>
      </w:r>
      <w:r w:rsidRPr="00D94F5C">
        <w:rPr>
          <w:rFonts w:ascii="Times New Roman" w:hAnsi="Times New Roman"/>
          <w:sz w:val="28"/>
          <w:szCs w:val="28"/>
        </w:rPr>
        <w:t>критериям: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соответствие документов, представленных участниками на конкурс согласно пункту 10 настоящего Положения;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срок представления документов участниками на конкурс;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проектов, представленных на конкурс, тематике заявленных номинаций.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94F5C">
        <w:rPr>
          <w:rFonts w:ascii="Times New Roman" w:hAnsi="Times New Roman"/>
          <w:sz w:val="28"/>
          <w:szCs w:val="28"/>
        </w:rPr>
        <w:t xml:space="preserve">. Критериями оценки участников конкурса на очном этапе являются: 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актуальность – социально-экономическое значение, соответствие приоритетам, определенным Основами государственной молодежной политики в Российской Федерации на период до 2025 года, утверждёнными распоряжением правительства Российской Федерации от 29 ноября 2014 года №2403-р, </w:t>
      </w:r>
      <w:r>
        <w:rPr>
          <w:rFonts w:ascii="Times New Roman" w:eastAsia="Calibri" w:hAnsi="Times New Roman"/>
          <w:sz w:val="28"/>
          <w:szCs w:val="28"/>
          <w:lang w:eastAsia="en-US"/>
        </w:rPr>
        <w:t>Стратегией государственной молодежной политики в Костромской области до 2025 года (распоряжение администрации Костромской области от 26 декабря 2016 года №250-ра)</w:t>
      </w:r>
      <w:r w:rsidRPr="00D94F5C">
        <w:rPr>
          <w:rFonts w:ascii="Times New Roman" w:hAnsi="Times New Roman"/>
          <w:sz w:val="28"/>
          <w:szCs w:val="28"/>
        </w:rPr>
        <w:t>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адресность – ориентация на молодежную аудиторию, решение ее социальных проблем;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креативность – наличие технических или социальных инноваций, реализуемых в проектах;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практическое применение – возможность распространения положительного опыта от реализации проекта на другие муниципальные образования Костромской области;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масштабность – количество молодых людей, вовлеченных в реализацию проекта; 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94F5C">
        <w:rPr>
          <w:rFonts w:ascii="Times New Roman" w:hAnsi="Times New Roman"/>
          <w:sz w:val="28"/>
          <w:szCs w:val="28"/>
        </w:rPr>
        <w:t>логичность изложения представленного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6959BD" w:rsidRPr="00D94F5C" w:rsidRDefault="006959BD" w:rsidP="006959BD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D94F5C">
        <w:rPr>
          <w:rFonts w:ascii="Times New Roman" w:hAnsi="Times New Roman"/>
          <w:sz w:val="28"/>
          <w:szCs w:val="28"/>
        </w:rPr>
        <w:t>Оценка конкурсных работ производится конкурсной комиссией по каждому критерию по пяти бальной системе путем заполнения листов оценки.</w:t>
      </w: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8. Конкурсная комиссия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94F5C">
        <w:rPr>
          <w:rFonts w:ascii="Times New Roman" w:hAnsi="Times New Roman"/>
          <w:sz w:val="28"/>
          <w:szCs w:val="28"/>
        </w:rPr>
        <w:t>. Для определения победителей и подведения итогов конкурс</w:t>
      </w:r>
      <w:r>
        <w:rPr>
          <w:rFonts w:ascii="Times New Roman" w:hAnsi="Times New Roman"/>
          <w:sz w:val="28"/>
          <w:szCs w:val="28"/>
        </w:rPr>
        <w:t>а создается конкурсная комиссия</w:t>
      </w:r>
      <w:r w:rsidRPr="00D94F5C">
        <w:rPr>
          <w:rFonts w:ascii="Times New Roman" w:hAnsi="Times New Roman"/>
          <w:sz w:val="28"/>
          <w:szCs w:val="28"/>
        </w:rPr>
        <w:t>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94F5C">
        <w:rPr>
          <w:rFonts w:ascii="Times New Roman" w:hAnsi="Times New Roman"/>
          <w:sz w:val="28"/>
          <w:szCs w:val="28"/>
        </w:rPr>
        <w:t>. Конкурсная комиссия выполняет следующие функции: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1) рассматривает заявки и конкурсные работы, переданные организаторами конкурса;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2) оценивает конкурсные работы в соответствии с критериями оценки;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3) определяет победителей по каждой номинации конкурса;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F5C">
        <w:rPr>
          <w:rFonts w:ascii="Times New Roman" w:hAnsi="Times New Roman"/>
          <w:sz w:val="28"/>
          <w:szCs w:val="28"/>
        </w:rPr>
        <w:t>4) подводит итоги конкурса.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Pr="00D94F5C">
        <w:rPr>
          <w:rFonts w:ascii="Times New Roman" w:hAnsi="Times New Roman"/>
          <w:sz w:val="28"/>
          <w:szCs w:val="28"/>
        </w:rPr>
        <w:t>. Конкурсная комиссия вправе решать вопросы</w:t>
      </w:r>
      <w:r>
        <w:rPr>
          <w:rFonts w:ascii="Times New Roman" w:hAnsi="Times New Roman"/>
          <w:sz w:val="28"/>
          <w:szCs w:val="28"/>
        </w:rPr>
        <w:t>, о</w:t>
      </w:r>
      <w:r w:rsidRPr="00D94F5C">
        <w:rPr>
          <w:rFonts w:ascii="Times New Roman" w:hAnsi="Times New Roman"/>
          <w:sz w:val="28"/>
          <w:szCs w:val="28"/>
        </w:rPr>
        <w:t>тносящиеся к ее компетенции, если в заседании конкурсной комиссии примет участие не менее 2/3 ее членов.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94F5C">
        <w:rPr>
          <w:rFonts w:ascii="Times New Roman" w:hAnsi="Times New Roman"/>
          <w:sz w:val="28"/>
          <w:szCs w:val="28"/>
        </w:rPr>
        <w:t>. Решение конкурсной комиссии оформляется протоколом и подписывается председателем и секретарем конкурсной комиссии.</w:t>
      </w:r>
    </w:p>
    <w:p w:rsidR="006959BD" w:rsidRPr="00D94F5C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9BD" w:rsidRDefault="006959BD" w:rsidP="006959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BE0">
        <w:rPr>
          <w:rFonts w:ascii="Times New Roman" w:hAnsi="Times New Roman"/>
          <w:b/>
          <w:bCs/>
          <w:sz w:val="28"/>
          <w:szCs w:val="28"/>
        </w:rPr>
        <w:t>Глава 9. Подведение итогов конкурса</w:t>
      </w:r>
    </w:p>
    <w:p w:rsidR="006959BD" w:rsidRPr="00F23BE0" w:rsidRDefault="006959BD" w:rsidP="0069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94F5C">
        <w:rPr>
          <w:rFonts w:ascii="Times New Roman" w:hAnsi="Times New Roman"/>
          <w:sz w:val="28"/>
          <w:szCs w:val="28"/>
        </w:rPr>
        <w:t>. Если на конкурс подана одна заявка в номинации, срок подачи заявок для этой номинации может быть продлен по решению конкурсной комиссии в рамках общего срока проведения конкурса.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94F5C">
        <w:rPr>
          <w:rFonts w:ascii="Times New Roman" w:hAnsi="Times New Roman"/>
          <w:sz w:val="28"/>
          <w:szCs w:val="28"/>
        </w:rPr>
        <w:t>. Если в номинации был заявлен один участник, конкурс по данной номинации не проводится.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94F5C">
        <w:rPr>
          <w:rFonts w:ascii="Times New Roman" w:hAnsi="Times New Roman"/>
          <w:sz w:val="28"/>
          <w:szCs w:val="28"/>
        </w:rPr>
        <w:t xml:space="preserve">. Лучшими признаются </w:t>
      </w:r>
      <w:r>
        <w:rPr>
          <w:rFonts w:ascii="Times New Roman" w:hAnsi="Times New Roman"/>
          <w:sz w:val="28"/>
          <w:szCs w:val="28"/>
        </w:rPr>
        <w:t>проекты</w:t>
      </w:r>
      <w:r w:rsidRPr="00D94F5C">
        <w:rPr>
          <w:rFonts w:ascii="Times New Roman" w:hAnsi="Times New Roman"/>
          <w:sz w:val="28"/>
          <w:szCs w:val="28"/>
        </w:rPr>
        <w:t>, получившие наибольшее количество баллов по оценке членов конкурсной комиссии в своей номинации.</w:t>
      </w:r>
    </w:p>
    <w:p w:rsidR="006959BD" w:rsidRPr="00D94F5C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94F5C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>проекты</w:t>
      </w:r>
      <w:r w:rsidRPr="00D94F5C">
        <w:rPr>
          <w:rFonts w:ascii="Times New Roman" w:hAnsi="Times New Roman"/>
          <w:sz w:val="28"/>
          <w:szCs w:val="28"/>
        </w:rPr>
        <w:t xml:space="preserve"> участников конкурса набрали одинаковое количество баллов, решение принимается открытым голосованием. Победителем считается </w:t>
      </w:r>
      <w:r>
        <w:rPr>
          <w:rFonts w:ascii="Times New Roman" w:hAnsi="Times New Roman"/>
          <w:sz w:val="28"/>
          <w:szCs w:val="28"/>
        </w:rPr>
        <w:t>проект</w:t>
      </w:r>
      <w:r w:rsidRPr="00D94F5C">
        <w:rPr>
          <w:rFonts w:ascii="Times New Roman" w:hAnsi="Times New Roman"/>
          <w:sz w:val="28"/>
          <w:szCs w:val="28"/>
        </w:rPr>
        <w:t>, получивш</w:t>
      </w:r>
      <w:r>
        <w:rPr>
          <w:rFonts w:ascii="Times New Roman" w:hAnsi="Times New Roman"/>
          <w:sz w:val="28"/>
          <w:szCs w:val="28"/>
        </w:rPr>
        <w:t>ий</w:t>
      </w:r>
      <w:r w:rsidRPr="00D94F5C">
        <w:rPr>
          <w:rFonts w:ascii="Times New Roman" w:hAnsi="Times New Roman"/>
          <w:sz w:val="28"/>
          <w:szCs w:val="28"/>
        </w:rPr>
        <w:t xml:space="preserve"> большинство голосов присутствующих членов конкурсной комиссии по итогам голосования. При равенстве голосов членов конкурсной комиссии решающим является голос председателя конкурсной комиссии.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94F5C">
        <w:rPr>
          <w:rFonts w:ascii="Times New Roman" w:hAnsi="Times New Roman"/>
          <w:sz w:val="28"/>
          <w:szCs w:val="28"/>
        </w:rPr>
        <w:t xml:space="preserve">. Конкурсная комиссия определяет одного победителя и двух призеров (второе и третье место) </w:t>
      </w:r>
      <w:r>
        <w:rPr>
          <w:rFonts w:ascii="Times New Roman" w:hAnsi="Times New Roman"/>
          <w:sz w:val="28"/>
          <w:szCs w:val="28"/>
        </w:rPr>
        <w:t xml:space="preserve">(далее - призеры) </w:t>
      </w:r>
      <w:r w:rsidRPr="00D94F5C">
        <w:rPr>
          <w:rFonts w:ascii="Times New Roman" w:hAnsi="Times New Roman"/>
          <w:sz w:val="28"/>
          <w:szCs w:val="28"/>
        </w:rPr>
        <w:t>по каждой номинации конкурса в групп</w:t>
      </w:r>
      <w:r>
        <w:rPr>
          <w:rFonts w:ascii="Times New Roman" w:hAnsi="Times New Roman"/>
          <w:sz w:val="28"/>
          <w:szCs w:val="28"/>
        </w:rPr>
        <w:t>ах</w:t>
      </w:r>
      <w:r w:rsidRPr="00D94F5C">
        <w:rPr>
          <w:rFonts w:ascii="Times New Roman" w:hAnsi="Times New Roman"/>
          <w:sz w:val="28"/>
          <w:szCs w:val="28"/>
        </w:rPr>
        <w:t xml:space="preserve"> участников. 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D94F5C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и</w:t>
      </w:r>
      <w:r w:rsidRPr="00D94F5C">
        <w:rPr>
          <w:rFonts w:ascii="Times New Roman" w:hAnsi="Times New Roman"/>
          <w:sz w:val="28"/>
          <w:szCs w:val="28"/>
        </w:rPr>
        <w:t xml:space="preserve"> и призеры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D94F5C">
        <w:rPr>
          <w:rFonts w:ascii="Times New Roman" w:hAnsi="Times New Roman"/>
          <w:sz w:val="28"/>
          <w:szCs w:val="28"/>
        </w:rPr>
        <w:t>награждаютс</w:t>
      </w:r>
      <w:r>
        <w:rPr>
          <w:rFonts w:ascii="Times New Roman" w:hAnsi="Times New Roman"/>
          <w:sz w:val="28"/>
          <w:szCs w:val="28"/>
        </w:rPr>
        <w:t xml:space="preserve">я дипломами и </w:t>
      </w:r>
      <w:r w:rsidRPr="0087399B">
        <w:rPr>
          <w:rFonts w:ascii="Times New Roman" w:hAnsi="Times New Roman"/>
          <w:sz w:val="28"/>
          <w:szCs w:val="28"/>
        </w:rPr>
        <w:t>грантами</w:t>
      </w:r>
      <w:r>
        <w:rPr>
          <w:rFonts w:ascii="Times New Roman" w:hAnsi="Times New Roman"/>
          <w:sz w:val="28"/>
          <w:szCs w:val="28"/>
        </w:rPr>
        <w:t>на реализацию социально значимых проектов на территории Костромской области.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D94F5C">
        <w:rPr>
          <w:rFonts w:ascii="Times New Roman" w:hAnsi="Times New Roman"/>
          <w:sz w:val="28"/>
          <w:szCs w:val="28"/>
        </w:rPr>
        <w:t>Участники конкурса награждаются благодарственны</w:t>
      </w:r>
      <w:r>
        <w:rPr>
          <w:rFonts w:ascii="Times New Roman" w:hAnsi="Times New Roman"/>
          <w:sz w:val="28"/>
          <w:szCs w:val="28"/>
        </w:rPr>
        <w:t>ми письмами организатора конкурса</w:t>
      </w:r>
      <w:r w:rsidRPr="00D94F5C">
        <w:rPr>
          <w:rFonts w:ascii="Times New Roman" w:hAnsi="Times New Roman"/>
          <w:sz w:val="28"/>
          <w:szCs w:val="28"/>
        </w:rPr>
        <w:t>.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Порядок предоставления </w:t>
      </w:r>
      <w:r w:rsidRPr="0087399B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победителям и призерам конкурса предусмотрен Соглашением, которое победители и призеры конкурса заключают с ОГБУ «Молодежный центр «Кострома» по итогам конкурса.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Гранты победителям и призерам конкурса перечисляются в установленном порядке на их счёта, открытые в кредитных организациях.</w:t>
      </w:r>
    </w:p>
    <w:p w:rsidR="006959BD" w:rsidRDefault="006959BD" w:rsidP="00695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Победители и призеры конкурса в срок до 30ноября 2018 года представляют в адрес ОГБУ «Молодежный центр «Кострома» отчет о реализации проекта по форме согласно приложению №5 к настоящему положению в печатном виде.</w:t>
      </w:r>
    </w:p>
    <w:p w:rsidR="00455F18" w:rsidRDefault="00455F18"/>
    <w:sectPr w:rsidR="00455F18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959BD"/>
    <w:rsid w:val="00095567"/>
    <w:rsid w:val="002C1DEA"/>
    <w:rsid w:val="00323162"/>
    <w:rsid w:val="003C4C36"/>
    <w:rsid w:val="00455F18"/>
    <w:rsid w:val="006959BD"/>
    <w:rsid w:val="009E6FA7"/>
    <w:rsid w:val="00AA3BB7"/>
    <w:rsid w:val="00C10022"/>
    <w:rsid w:val="00DB3E8F"/>
    <w:rsid w:val="00E72D9D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8677</Characters>
  <Application>Microsoft Office Word</Application>
  <DocSecurity>0</DocSecurity>
  <Lines>72</Lines>
  <Paragraphs>20</Paragraphs>
  <ScaleCrop>false</ScaleCrop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2017-10-25T12:20:00Z</dcterms:created>
  <dcterms:modified xsi:type="dcterms:W3CDTF">2017-10-25T12:21:00Z</dcterms:modified>
</cp:coreProperties>
</file>